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87" w:rsidRDefault="00634787" w:rsidP="00617D50">
      <w:pPr>
        <w:snapToGrid w:val="0"/>
        <w:jc w:val="center"/>
      </w:pPr>
      <w:r w:rsidRPr="00A13236">
        <w:rPr>
          <w:rFonts w:eastAsia="標楷體" w:hint="eastAsia"/>
          <w:b/>
          <w:color w:val="000000"/>
          <w:sz w:val="28"/>
          <w:szCs w:val="28"/>
        </w:rPr>
        <w:t>臺中</w:t>
      </w:r>
      <w:r>
        <w:rPr>
          <w:rFonts w:eastAsia="標楷體" w:hint="eastAsia"/>
          <w:b/>
          <w:color w:val="000000"/>
          <w:sz w:val="28"/>
          <w:szCs w:val="28"/>
        </w:rPr>
        <w:t>立東勢工業高級中等學校</w:t>
      </w:r>
      <w:r w:rsidRPr="009436FA">
        <w:rPr>
          <w:rFonts w:eastAsia="標楷體"/>
          <w:b/>
          <w:color w:val="000000"/>
          <w:sz w:val="28"/>
          <w:szCs w:val="28"/>
        </w:rPr>
        <w:t>教師專業學習社群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489"/>
        <w:gridCol w:w="782"/>
        <w:gridCol w:w="493"/>
        <w:gridCol w:w="1685"/>
        <w:gridCol w:w="992"/>
        <w:gridCol w:w="2977"/>
      </w:tblGrid>
      <w:tr w:rsidR="00634787" w:rsidRPr="008375B3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社群名稱</w:t>
            </w:r>
          </w:p>
        </w:tc>
        <w:tc>
          <w:tcPr>
            <w:tcW w:w="84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車輛新技術與課程發展</w:t>
            </w:r>
            <w:bookmarkStart w:id="0" w:name="_GoBack"/>
            <w:bookmarkEnd w:id="0"/>
          </w:p>
        </w:tc>
      </w:tr>
      <w:tr w:rsidR="00634787" w:rsidRPr="008375B3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社群類型</w:t>
            </w:r>
          </w:p>
        </w:tc>
        <w:tc>
          <w:tcPr>
            <w:tcW w:w="841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rPr>
                <w:rFonts w:ascii="標楷體" w:eastAsia="標楷體" w:hAnsi="標楷體" w:cs="Arial"/>
                <w:b/>
                <w:color w:val="000000"/>
              </w:rPr>
            </w:pPr>
            <w:r w:rsidRPr="008375B3">
              <w:rPr>
                <w:rFonts w:ascii="標楷體" w:eastAsia="標楷體" w:hAnsi="標楷體" w:cs="Arial"/>
                <w:b/>
                <w:color w:val="000000"/>
              </w:rPr>
              <w:t xml:space="preserve">□年級別  □學科/領域/學群  □學校任務  </w:t>
            </w:r>
            <w:r w:rsidRPr="008375B3">
              <w:rPr>
                <w:rFonts w:ascii="標楷體" w:eastAsia="標楷體" w:hAnsi="標楷體" w:cs="Arial"/>
                <w:b/>
                <w:color w:val="000000"/>
                <w:kern w:val="0"/>
              </w:rPr>
              <w:t>█</w:t>
            </w:r>
            <w:r w:rsidRPr="008375B3">
              <w:rPr>
                <w:rFonts w:ascii="標楷體" w:eastAsia="標楷體" w:hAnsi="標楷體" w:cs="Arial"/>
                <w:b/>
                <w:color w:val="000000"/>
              </w:rPr>
              <w:t>專業發展主題</w:t>
            </w:r>
          </w:p>
          <w:p w:rsidR="00634787" w:rsidRPr="008375B3" w:rsidRDefault="00634787" w:rsidP="00D9406E">
            <w:pPr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標楷體" w:eastAsia="標楷體" w:hAnsi="標楷體" w:cs="Arial"/>
                <w:b/>
                <w:color w:val="000000"/>
              </w:rPr>
              <w:t>□其他(請註明：</w:t>
            </w:r>
            <w:r w:rsidRPr="008375B3">
              <w:rPr>
                <w:rFonts w:ascii="標楷體" w:eastAsia="標楷體" w:hAnsi="標楷體" w:cs="Arial"/>
                <w:b/>
                <w:color w:val="000000"/>
                <w:u w:val="single"/>
              </w:rPr>
              <w:t xml:space="preserve">                                 </w:t>
            </w:r>
            <w:r w:rsidRPr="008375B3">
              <w:rPr>
                <w:rFonts w:ascii="標楷體" w:eastAsia="標楷體" w:hAnsi="標楷體" w:cs="Arial"/>
                <w:b/>
                <w:color w:val="000000"/>
              </w:rPr>
              <w:t>)</w:t>
            </w:r>
          </w:p>
        </w:tc>
      </w:tr>
      <w:tr w:rsidR="00634787" w:rsidRPr="008375B3" w:rsidTr="008375B3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召</w:t>
            </w:r>
            <w:r w:rsidRPr="008375B3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8375B3">
              <w:rPr>
                <w:rFonts w:ascii="Arial" w:eastAsia="標楷體" w:cs="Arial"/>
                <w:b/>
                <w:color w:val="000000"/>
              </w:rPr>
              <w:t>集</w:t>
            </w:r>
            <w:r w:rsidRPr="008375B3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8375B3">
              <w:rPr>
                <w:rFonts w:ascii="Arial" w:eastAsia="標楷體" w:cs="Arial"/>
                <w:b/>
                <w:color w:val="000000"/>
              </w:rPr>
              <w:t>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朱大江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聯絡電話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87" w:rsidRPr="008375B3" w:rsidRDefault="00634787" w:rsidP="00D9406E">
            <w:pPr>
              <w:snapToGrid w:val="0"/>
              <w:spacing w:line="240" w:lineRule="atLeas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8375B3">
              <w:rPr>
                <w:rFonts w:ascii="Arial" w:eastAsia="標楷體" w:hAnsi="Arial" w:cs="Arial"/>
                <w:color w:val="000000"/>
                <w:sz w:val="20"/>
                <w:szCs w:val="20"/>
              </w:rPr>
              <w:t>(04)25872136</w:t>
            </w:r>
            <w:r w:rsidRPr="008375B3">
              <w:rPr>
                <w:rFonts w:ascii="Arial" w:eastAsia="標楷體" w:cs="Arial"/>
                <w:color w:val="000000"/>
                <w:sz w:val="20"/>
                <w:szCs w:val="20"/>
              </w:rPr>
              <w:t>分機</w:t>
            </w:r>
            <w:r w:rsidRPr="008375B3">
              <w:rPr>
                <w:rFonts w:ascii="Arial" w:eastAsia="標楷體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hAnsi="Arial" w:cs="Arial"/>
                <w:b/>
                <w:color w:val="000000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4787" w:rsidRPr="008375B3" w:rsidRDefault="00634787" w:rsidP="00D9406E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hAnsi="Arial" w:cs="Arial"/>
                <w:color w:val="000000"/>
              </w:rPr>
              <w:t>mr.chuta@msa.hinet.net</w:t>
            </w:r>
          </w:p>
        </w:tc>
      </w:tr>
      <w:tr w:rsidR="00634787" w:rsidRPr="008375B3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姓名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D9406E">
            <w:pPr>
              <w:ind w:firstLineChars="23" w:firstLine="55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任教科目、領域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朱大江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汽機車相關實習、技藝能訓練與就業輔導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高繼先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汽車相關實習、技藝能訓練與升學輔導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王永杰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汽車電學相關理論與實習、技藝能訓練與升學輔導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陳科仁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汽機車相關理論與實習、技藝能訓練與就業輔導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鄭傑倫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4C1C4C">
            <w:pPr>
              <w:snapToGrid w:val="0"/>
              <w:spacing w:line="240" w:lineRule="atLeast"/>
              <w:ind w:firstLine="72"/>
              <w:jc w:val="both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汽機車相關理論與實習、技藝能訓練與就業升學輔導</w:t>
            </w:r>
          </w:p>
        </w:tc>
      </w:tr>
      <w:tr w:rsidR="00634787" w:rsidRPr="008375B3">
        <w:trPr>
          <w:trHeight w:val="227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34787" w:rsidRPr="008375B3" w:rsidRDefault="00634787" w:rsidP="00D9406E">
            <w:pPr>
              <w:ind w:firstLine="480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04E9A" w:rsidP="004C1C4C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喬志傑</w:t>
            </w:r>
          </w:p>
        </w:tc>
        <w:tc>
          <w:tcPr>
            <w:tcW w:w="614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04E9A" w:rsidP="004C1C4C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color w:val="000000"/>
              </w:rPr>
              <w:t>汽車相關實習、技藝能訓練與升學輔導</w:t>
            </w:r>
          </w:p>
        </w:tc>
      </w:tr>
      <w:tr w:rsidR="00634787" w:rsidRPr="008375B3">
        <w:trPr>
          <w:trHeight w:val="7645"/>
          <w:jc w:val="center"/>
        </w:trPr>
        <w:tc>
          <w:tcPr>
            <w:tcW w:w="96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34787" w:rsidRPr="008375B3" w:rsidRDefault="00634787" w:rsidP="00882453">
            <w:pPr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t>一、活動會議記錄</w:t>
            </w:r>
            <w:r w:rsidR="0013482F" w:rsidRPr="008375B3">
              <w:rPr>
                <w:rFonts w:ascii="Arial" w:eastAsia="標楷體" w:cs="Arial"/>
                <w:b/>
                <w:color w:val="000000"/>
              </w:rPr>
              <w:t>（場次</w:t>
            </w:r>
            <w:r w:rsidR="00617D50">
              <w:rPr>
                <w:rFonts w:ascii="Arial" w:eastAsia="標楷體" w:hAnsi="Arial" w:cs="Arial" w:hint="eastAsia"/>
                <w:b/>
                <w:color w:val="000000"/>
              </w:rPr>
              <w:t>3</w:t>
            </w:r>
            <w:r w:rsidR="0013482F" w:rsidRPr="008375B3">
              <w:rPr>
                <w:rFonts w:ascii="Arial" w:eastAsia="標楷體" w:cs="Arial"/>
                <w:b/>
                <w:color w:val="000000"/>
              </w:rPr>
              <w:t>）</w:t>
            </w:r>
          </w:p>
          <w:tbl>
            <w:tblPr>
              <w:tblW w:w="9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283"/>
              <w:gridCol w:w="2250"/>
              <w:gridCol w:w="2995"/>
            </w:tblGrid>
            <w:tr w:rsidR="0013482F" w:rsidRPr="008375B3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執行時間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13482F" w:rsidRPr="008375B3" w:rsidRDefault="0013482F" w:rsidP="008375B3">
                  <w:pPr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hAnsi="Arial" w:cs="Arial"/>
                      <w:color w:val="000000"/>
                    </w:rPr>
                    <w:t>1</w:t>
                  </w:r>
                  <w:r w:rsidR="00A718EF" w:rsidRPr="008375B3">
                    <w:rPr>
                      <w:rFonts w:ascii="Arial" w:eastAsia="標楷體" w:hAnsi="Arial" w:cs="Arial"/>
                      <w:color w:val="000000"/>
                    </w:rPr>
                    <w:t>1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:</w:t>
                  </w:r>
                  <w:r w:rsidR="00A718EF" w:rsidRPr="008375B3">
                    <w:rPr>
                      <w:rFonts w:ascii="Arial" w:eastAsia="標楷體" w:hAnsi="Arial" w:cs="Arial"/>
                      <w:color w:val="000000"/>
                    </w:rPr>
                    <w:t>5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0</w:t>
                  </w:r>
                  <w:r w:rsidR="00882453" w:rsidRPr="008375B3">
                    <w:rPr>
                      <w:rFonts w:ascii="Arial" w:eastAsia="標楷體" w:cs="Arial"/>
                      <w:color w:val="000000"/>
                    </w:rPr>
                    <w:t>～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13:</w:t>
                  </w:r>
                  <w:r w:rsidR="00A718EF" w:rsidRPr="008375B3">
                    <w:rPr>
                      <w:rFonts w:ascii="Arial" w:eastAsia="標楷體" w:hAnsi="Arial" w:cs="Arial"/>
                      <w:color w:val="000000"/>
                    </w:rPr>
                    <w:t>1</w:t>
                  </w:r>
                  <w:r w:rsidR="00882453" w:rsidRPr="008375B3">
                    <w:rPr>
                      <w:rFonts w:ascii="Arial" w:eastAsia="標楷體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13482F" w:rsidRPr="008375B3" w:rsidRDefault="0013482F" w:rsidP="00A718EF">
                  <w:pPr>
                    <w:jc w:val="center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執行地點</w:t>
                  </w: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:rsidR="0013482F" w:rsidRPr="008375B3" w:rsidRDefault="00A718EF" w:rsidP="00882453">
                  <w:pPr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color w:val="000000"/>
                    </w:rPr>
                    <w:t>專題</w:t>
                  </w:r>
                  <w:r w:rsidR="0013482F" w:rsidRPr="008375B3">
                    <w:rPr>
                      <w:rFonts w:ascii="Arial" w:eastAsia="標楷體" w:cs="Arial"/>
                      <w:color w:val="000000"/>
                    </w:rPr>
                    <w:t>研討教室</w:t>
                  </w:r>
                </w:p>
              </w:tc>
            </w:tr>
            <w:tr w:rsidR="0013482F" w:rsidRPr="008375B3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執行日期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13482F" w:rsidRPr="008375B3" w:rsidRDefault="0013482F" w:rsidP="008375B3">
                  <w:pPr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bookmarkStart w:id="1" w:name="OLE_LINK1"/>
                  <w:bookmarkStart w:id="2" w:name="OLE_LINK2"/>
                  <w:r w:rsidRPr="008375B3">
                    <w:rPr>
                      <w:rFonts w:ascii="Arial" w:eastAsia="標楷體" w:hAnsi="Arial" w:cs="Arial"/>
                      <w:color w:val="000000"/>
                    </w:rPr>
                    <w:t>106</w:t>
                  </w:r>
                  <w:r w:rsidRPr="008375B3">
                    <w:rPr>
                      <w:rFonts w:ascii="Arial" w:eastAsia="標楷體" w:cs="Arial"/>
                      <w:color w:val="000000"/>
                    </w:rPr>
                    <w:t>年</w:t>
                  </w:r>
                  <w:r w:rsidR="00006399" w:rsidRPr="008375B3">
                    <w:rPr>
                      <w:rFonts w:ascii="Arial" w:eastAsia="標楷體" w:hAnsi="Arial" w:cs="Arial"/>
                      <w:color w:val="000000"/>
                    </w:rPr>
                    <w:t>10</w:t>
                  </w:r>
                  <w:r w:rsidRPr="008375B3">
                    <w:rPr>
                      <w:rFonts w:ascii="Arial" w:eastAsia="標楷體" w:cs="Arial"/>
                      <w:color w:val="000000"/>
                    </w:rPr>
                    <w:t>月</w:t>
                  </w:r>
                  <w:r w:rsidR="00A718EF" w:rsidRPr="008375B3">
                    <w:rPr>
                      <w:rFonts w:ascii="Arial" w:eastAsia="標楷體" w:hAnsi="Arial" w:cs="Arial"/>
                      <w:color w:val="000000"/>
                    </w:rPr>
                    <w:t>13</w:t>
                  </w:r>
                  <w:r w:rsidRPr="008375B3">
                    <w:rPr>
                      <w:rFonts w:ascii="Arial" w:eastAsia="標楷體" w:cs="Arial"/>
                      <w:color w:val="000000"/>
                    </w:rPr>
                    <w:t>日</w:t>
                  </w:r>
                  <w:bookmarkEnd w:id="1"/>
                  <w:bookmarkEnd w:id="2"/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:rsidR="0013482F" w:rsidRPr="008375B3" w:rsidRDefault="0013482F" w:rsidP="00A718EF">
                  <w:pPr>
                    <w:jc w:val="center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紀錄</w:t>
                  </w:r>
                </w:p>
              </w:tc>
              <w:tc>
                <w:tcPr>
                  <w:tcW w:w="2995" w:type="dxa"/>
                  <w:shd w:val="clear" w:color="auto" w:fill="auto"/>
                  <w:vAlign w:val="center"/>
                </w:tcPr>
                <w:p w:rsidR="0013482F" w:rsidRPr="008375B3" w:rsidRDefault="00C77026" w:rsidP="00882453">
                  <w:pPr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color w:val="000000"/>
                    </w:rPr>
                    <w:t>鄭傑倫</w:t>
                  </w:r>
                </w:p>
              </w:tc>
            </w:tr>
            <w:tr w:rsidR="0013482F" w:rsidRPr="008375B3">
              <w:trPr>
                <w:trHeight w:val="454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b/>
                      <w:color w:val="000000"/>
                    </w:rPr>
                    <w:t>會議內容</w:t>
                  </w:r>
                </w:p>
              </w:tc>
              <w:tc>
                <w:tcPr>
                  <w:tcW w:w="7528" w:type="dxa"/>
                  <w:gridSpan w:val="3"/>
                  <w:shd w:val="clear" w:color="auto" w:fill="auto"/>
                  <w:vAlign w:val="center"/>
                </w:tcPr>
                <w:p w:rsidR="0013482F" w:rsidRPr="008375B3" w:rsidRDefault="00A718EF" w:rsidP="00882453">
                  <w:pPr>
                    <w:jc w:val="both"/>
                    <w:rPr>
                      <w:rFonts w:ascii="Arial" w:eastAsia="標楷體" w:hAnsi="Arial" w:cs="Arial"/>
                      <w:color w:val="000000"/>
                      <w:kern w:val="0"/>
                    </w:rPr>
                  </w:pPr>
                  <w:r w:rsidRPr="008375B3">
                    <w:rPr>
                      <w:rFonts w:ascii="Arial" w:eastAsia="標楷體" w:hAnsi="標楷體" w:cs="Arial"/>
                      <w:color w:val="000000"/>
                      <w:kern w:val="0"/>
                    </w:rPr>
                    <w:t>學生就業發展與能力</w:t>
                  </w:r>
                </w:p>
              </w:tc>
            </w:tr>
            <w:tr w:rsidR="0013482F" w:rsidRPr="008375B3">
              <w:trPr>
                <w:trHeight w:val="1701"/>
              </w:trPr>
              <w:tc>
                <w:tcPr>
                  <w:tcW w:w="9371" w:type="dxa"/>
                  <w:gridSpan w:val="4"/>
                  <w:shd w:val="clear" w:color="auto" w:fill="auto"/>
                </w:tcPr>
                <w:p w:rsidR="0013482F" w:rsidRPr="008375B3" w:rsidRDefault="00A718EF" w:rsidP="00882453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Arial" w:eastAsia="標楷體" w:hAnsi="Arial" w:cs="Arial"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color w:val="000000"/>
                    </w:rPr>
                    <w:t>透過資料蒐集、統計及簡報，瞭解歷屆畢業生之</w:t>
                  </w:r>
                  <w:r w:rsidR="0013482F" w:rsidRPr="008375B3">
                    <w:rPr>
                      <w:rFonts w:ascii="Arial" w:eastAsia="標楷體" w:cs="Arial"/>
                      <w:color w:val="000000"/>
                    </w:rPr>
                    <w:t>。</w:t>
                  </w:r>
                </w:p>
                <w:p w:rsidR="00B62239" w:rsidRPr="008375B3" w:rsidRDefault="00AD61AD" w:rsidP="00AD61AD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  <w:r w:rsidRPr="008375B3">
                    <w:rPr>
                      <w:rFonts w:ascii="Arial" w:eastAsia="標楷體" w:cs="Arial"/>
                      <w:color w:val="000000"/>
                    </w:rPr>
                    <w:t>整理出畢業生職場進路及職場能力需求，具體紀錄如附件。</w:t>
                  </w:r>
                </w:p>
              </w:tc>
            </w:tr>
            <w:tr w:rsidR="0013482F" w:rsidRPr="008375B3">
              <w:trPr>
                <w:trHeight w:val="454"/>
              </w:trPr>
              <w:tc>
                <w:tcPr>
                  <w:tcW w:w="9371" w:type="dxa"/>
                  <w:gridSpan w:val="4"/>
                  <w:shd w:val="clear" w:color="auto" w:fill="auto"/>
                  <w:vAlign w:val="center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 w:hint="eastAsia"/>
                      <w:b/>
                      <w:color w:val="000000"/>
                    </w:rPr>
                  </w:pPr>
                </w:p>
              </w:tc>
            </w:tr>
            <w:tr w:rsidR="0013482F" w:rsidRPr="008375B3" w:rsidTr="00617D50">
              <w:trPr>
                <w:trHeight w:val="3575"/>
              </w:trPr>
              <w:tc>
                <w:tcPr>
                  <w:tcW w:w="9371" w:type="dxa"/>
                  <w:gridSpan w:val="4"/>
                  <w:shd w:val="clear" w:color="auto" w:fill="auto"/>
                </w:tcPr>
                <w:p w:rsidR="0013482F" w:rsidRPr="008375B3" w:rsidRDefault="0013482F" w:rsidP="00882453">
                  <w:pPr>
                    <w:jc w:val="both"/>
                    <w:rPr>
                      <w:rFonts w:ascii="Arial" w:eastAsia="標楷體" w:hAnsi="Arial" w:cs="Arial"/>
                      <w:b/>
                      <w:color w:val="000000"/>
                    </w:rPr>
                  </w:pPr>
                </w:p>
              </w:tc>
            </w:tr>
          </w:tbl>
          <w:p w:rsidR="004C1C4C" w:rsidRPr="008375B3" w:rsidRDefault="004C1C4C" w:rsidP="00882453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882453" w:rsidRPr="008375B3" w:rsidTr="007B133E">
        <w:trPr>
          <w:trHeight w:val="3146"/>
          <w:jc w:val="center"/>
        </w:trPr>
        <w:tc>
          <w:tcPr>
            <w:tcW w:w="96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82453" w:rsidRPr="008375B3" w:rsidRDefault="00882453" w:rsidP="00856420">
            <w:pPr>
              <w:rPr>
                <w:rFonts w:ascii="Arial" w:eastAsia="標楷體" w:hAnsi="Arial" w:cs="Arial"/>
                <w:b/>
                <w:color w:val="000000"/>
              </w:rPr>
            </w:pPr>
            <w:r w:rsidRPr="008375B3">
              <w:rPr>
                <w:rFonts w:ascii="Arial" w:eastAsia="標楷體" w:cs="Arial"/>
                <w:b/>
                <w:color w:val="000000"/>
              </w:rPr>
              <w:lastRenderedPageBreak/>
              <w:t>二、活動照片紀錄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4536"/>
              <w:gridCol w:w="3676"/>
            </w:tblGrid>
            <w:tr w:rsidR="00882453" w:rsidRPr="008375B3">
              <w:tc>
                <w:tcPr>
                  <w:tcW w:w="991" w:type="dxa"/>
                  <w:shd w:val="clear" w:color="auto" w:fill="auto"/>
                </w:tcPr>
                <w:p w:rsidR="00882453" w:rsidRPr="008375B3" w:rsidRDefault="00882453" w:rsidP="00856420">
                  <w:pPr>
                    <w:rPr>
                      <w:rFonts w:ascii="Arial" w:eastAsia="標楷體" w:hAnsi="Arial" w:cs="Arial"/>
                      <w:b/>
                      <w:color w:val="000000"/>
                      <w:kern w:val="0"/>
                      <w:u w:val="single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882453" w:rsidRPr="008375B3" w:rsidRDefault="00882453" w:rsidP="00856420">
                  <w:pPr>
                    <w:jc w:val="distribute"/>
                    <w:rPr>
                      <w:rFonts w:ascii="Arial" w:eastAsia="標楷體" w:hAnsi="Arial" w:cs="Arial"/>
                      <w:color w:val="000000"/>
                      <w:kern w:val="0"/>
                    </w:rPr>
                  </w:pPr>
                  <w:r w:rsidRPr="008375B3">
                    <w:rPr>
                      <w:rFonts w:ascii="Arial" w:eastAsia="標楷體" w:hAnsi="標楷體" w:cs="Arial"/>
                      <w:color w:val="000000"/>
                      <w:kern w:val="0"/>
                    </w:rPr>
                    <w:t>照片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882453" w:rsidRPr="008375B3" w:rsidRDefault="00882453" w:rsidP="00856420">
                  <w:pPr>
                    <w:jc w:val="distribute"/>
                    <w:rPr>
                      <w:rFonts w:ascii="Arial" w:eastAsia="標楷體" w:hAnsi="Arial" w:cs="Arial"/>
                      <w:color w:val="000000"/>
                      <w:kern w:val="0"/>
                    </w:rPr>
                  </w:pPr>
                  <w:r w:rsidRPr="008375B3">
                    <w:rPr>
                      <w:rFonts w:ascii="Arial" w:eastAsia="標楷體" w:hAnsi="標楷體" w:cs="Arial"/>
                      <w:color w:val="000000"/>
                      <w:kern w:val="0"/>
                    </w:rPr>
                    <w:t>說明</w:t>
                  </w:r>
                </w:p>
              </w:tc>
            </w:tr>
            <w:tr w:rsidR="00E36E8B" w:rsidRPr="008375B3">
              <w:trPr>
                <w:trHeight w:val="627"/>
              </w:trPr>
              <w:tc>
                <w:tcPr>
                  <w:tcW w:w="991" w:type="dxa"/>
                  <w:vMerge w:val="restart"/>
                  <w:shd w:val="clear" w:color="auto" w:fill="auto"/>
                </w:tcPr>
                <w:p w:rsidR="00E36E8B" w:rsidRPr="008375B3" w:rsidRDefault="00E36E8B" w:rsidP="006D7F45">
                  <w:pPr>
                    <w:rPr>
                      <w:rFonts w:ascii="Arial" w:eastAsia="標楷體" w:hAnsi="Arial" w:cs="Arial"/>
                      <w:b/>
                      <w:color w:val="000000"/>
                      <w:kern w:val="0"/>
                      <w:u w:val="single"/>
                    </w:rPr>
                  </w:pPr>
                  <w:r w:rsidRPr="008375B3">
                    <w:rPr>
                      <w:rFonts w:ascii="Arial" w:eastAsia="標楷體" w:hAnsi="標楷體" w:cs="Arial"/>
                      <w:b/>
                      <w:color w:val="000000"/>
                      <w:kern w:val="0"/>
                      <w:u w:val="single"/>
                    </w:rPr>
                    <w:t>場次</w:t>
                  </w:r>
                  <w:r w:rsidR="006D7F45">
                    <w:rPr>
                      <w:rFonts w:ascii="Arial" w:eastAsia="標楷體" w:hAnsi="標楷體" w:cs="Arial" w:hint="eastAsia"/>
                      <w:b/>
                      <w:color w:val="000000"/>
                      <w:kern w:val="0"/>
                      <w:u w:val="single"/>
                    </w:rPr>
                    <w:t>3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E36E8B" w:rsidRPr="008375B3" w:rsidRDefault="008052A0" w:rsidP="008052A0">
                  <w:pPr>
                    <w:jc w:val="center"/>
                    <w:rPr>
                      <w:rFonts w:ascii="Arial" w:eastAsia="標楷體" w:hAnsi="Arial" w:cs="Arial"/>
                      <w:color w:val="000000"/>
                      <w:kern w:val="0"/>
                    </w:rPr>
                  </w:pPr>
                  <w:r w:rsidRPr="008052A0">
                    <w:rPr>
                      <w:rFonts w:ascii="Arial" w:eastAsia="標楷體" w:hAnsi="Arial" w:cs="Arial"/>
                      <w:noProof/>
                      <w:color w:val="000000"/>
                      <w:kern w:val="0"/>
                    </w:rPr>
                    <w:drawing>
                      <wp:inline distT="0" distB="0" distL="0" distR="0">
                        <wp:extent cx="2733675" cy="2047875"/>
                        <wp:effectExtent l="19050" t="0" r="9525" b="0"/>
                        <wp:docPr id="4" name="圖片 2" descr="O:\Johnny's Documents\106-1 教學資料\教師專業社群\活動紀錄\IMG_54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:\Johnny's Documents\106-1 教學資料\教師專業社群\活動紀錄\IMG_54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E36E8B" w:rsidRPr="008375B3" w:rsidRDefault="008052A0" w:rsidP="00E1551D">
                  <w:pPr>
                    <w:rPr>
                      <w:rFonts w:ascii="Arial" w:eastAsia="標楷體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  <w:kern w:val="0"/>
                    </w:rPr>
                    <w:t>簡報介紹學生畢業進路發展情形</w:t>
                  </w:r>
                </w:p>
              </w:tc>
            </w:tr>
            <w:tr w:rsidR="00E36E8B" w:rsidRPr="008375B3">
              <w:trPr>
                <w:trHeight w:val="627"/>
              </w:trPr>
              <w:tc>
                <w:tcPr>
                  <w:tcW w:w="991" w:type="dxa"/>
                  <w:vMerge/>
                  <w:shd w:val="clear" w:color="auto" w:fill="auto"/>
                </w:tcPr>
                <w:p w:rsidR="00E36E8B" w:rsidRPr="008375B3" w:rsidRDefault="00E36E8B" w:rsidP="00856420">
                  <w:pPr>
                    <w:rPr>
                      <w:rFonts w:ascii="Arial" w:eastAsia="標楷體" w:hAnsi="Arial" w:cs="Arial"/>
                      <w:b/>
                      <w:color w:val="000000"/>
                      <w:kern w:val="0"/>
                      <w:u w:val="single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E36E8B" w:rsidRPr="008375B3" w:rsidRDefault="008052A0" w:rsidP="00E1551D">
                  <w:pPr>
                    <w:jc w:val="center"/>
                    <w:rPr>
                      <w:rFonts w:ascii="Arial" w:eastAsia="標楷體" w:hAnsi="Arial" w:cs="Arial"/>
                      <w:color w:val="000000"/>
                      <w:kern w:val="0"/>
                    </w:rPr>
                  </w:pPr>
                  <w:r w:rsidRPr="008052A0">
                    <w:rPr>
                      <w:rFonts w:ascii="Arial" w:eastAsia="標楷體" w:hAnsi="Arial" w:cs="Arial"/>
                      <w:noProof/>
                      <w:color w:val="000000"/>
                      <w:kern w:val="0"/>
                    </w:rPr>
                    <w:drawing>
                      <wp:inline distT="0" distB="0" distL="0" distR="0">
                        <wp:extent cx="2733675" cy="2047875"/>
                        <wp:effectExtent l="19050" t="0" r="9525" b="0"/>
                        <wp:docPr id="5" name="圖片 1" descr="O:\Johnny's Documents\106-1 教學資料\教師專業社群\活動紀錄\IMG_55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:\Johnny's Documents\106-1 教學資料\教師專業社群\活動紀錄\IMG_55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E36E8B" w:rsidRPr="008375B3" w:rsidRDefault="008052A0" w:rsidP="00E1551D">
                  <w:pPr>
                    <w:rPr>
                      <w:rFonts w:ascii="Arial" w:eastAsia="標楷體" w:hAnsi="Arial" w:cs="Arial"/>
                      <w:color w:val="000000"/>
                      <w:kern w:val="0"/>
                    </w:rPr>
                  </w:pPr>
                  <w:r>
                    <w:rPr>
                      <w:rFonts w:ascii="Arial" w:eastAsia="標楷體" w:hAnsi="Arial" w:cs="Arial" w:hint="eastAsia"/>
                      <w:color w:val="000000"/>
                      <w:kern w:val="0"/>
                    </w:rPr>
                    <w:t>討論學生的主要職場與職場能力需求</w:t>
                  </w:r>
                </w:p>
              </w:tc>
            </w:tr>
          </w:tbl>
          <w:p w:rsidR="00882453" w:rsidRPr="008375B3" w:rsidRDefault="00882453" w:rsidP="007B133E">
            <w:pPr>
              <w:snapToGrid w:val="0"/>
              <w:spacing w:line="120" w:lineRule="exact"/>
              <w:rPr>
                <w:rFonts w:ascii="Arial" w:eastAsia="標楷體" w:hAnsi="Arial" w:cs="Arial"/>
                <w:b/>
                <w:color w:val="000000"/>
              </w:rPr>
            </w:pPr>
          </w:p>
          <w:p w:rsidR="00685906" w:rsidRPr="008375B3" w:rsidRDefault="00685906" w:rsidP="004B09AE">
            <w:pPr>
              <w:rPr>
                <w:rFonts w:ascii="Arial" w:eastAsia="標楷體" w:hAnsi="Arial" w:cs="Arial" w:hint="eastAsia"/>
                <w:color w:val="000000"/>
              </w:rPr>
            </w:pPr>
          </w:p>
        </w:tc>
      </w:tr>
    </w:tbl>
    <w:p w:rsidR="00022D04" w:rsidRPr="00022D04" w:rsidRDefault="00022D04"/>
    <w:sectPr w:rsidR="00022D04" w:rsidRPr="00022D04" w:rsidSect="00CC73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A5A" w:rsidRDefault="009C0A5A" w:rsidP="00604E9A">
      <w:r>
        <w:separator/>
      </w:r>
    </w:p>
  </w:endnote>
  <w:endnote w:type="continuationSeparator" w:id="0">
    <w:p w:rsidR="009C0A5A" w:rsidRDefault="009C0A5A" w:rsidP="0060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A5A" w:rsidRDefault="009C0A5A" w:rsidP="00604E9A">
      <w:r>
        <w:separator/>
      </w:r>
    </w:p>
  </w:footnote>
  <w:footnote w:type="continuationSeparator" w:id="0">
    <w:p w:rsidR="009C0A5A" w:rsidRDefault="009C0A5A" w:rsidP="0060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CC0"/>
    <w:multiLevelType w:val="hybridMultilevel"/>
    <w:tmpl w:val="BE8488C2"/>
    <w:lvl w:ilvl="0" w:tplc="70D2A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741D46"/>
    <w:multiLevelType w:val="hybridMultilevel"/>
    <w:tmpl w:val="BD6EC95E"/>
    <w:lvl w:ilvl="0" w:tplc="843C9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D4345"/>
    <w:multiLevelType w:val="hybridMultilevel"/>
    <w:tmpl w:val="CB2AB5C6"/>
    <w:lvl w:ilvl="0" w:tplc="70D2A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3126FC"/>
    <w:multiLevelType w:val="hybridMultilevel"/>
    <w:tmpl w:val="4D7ABA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8F0CF5"/>
    <w:multiLevelType w:val="hybridMultilevel"/>
    <w:tmpl w:val="388CA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75E60"/>
    <w:multiLevelType w:val="hybridMultilevel"/>
    <w:tmpl w:val="736A3404"/>
    <w:lvl w:ilvl="0" w:tplc="A23E9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A526D"/>
    <w:multiLevelType w:val="hybridMultilevel"/>
    <w:tmpl w:val="7A3CB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904F2"/>
    <w:multiLevelType w:val="hybridMultilevel"/>
    <w:tmpl w:val="C1E0691C"/>
    <w:lvl w:ilvl="0" w:tplc="E18A1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933EB"/>
    <w:multiLevelType w:val="hybridMultilevel"/>
    <w:tmpl w:val="DEC23F8E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6626CB"/>
    <w:multiLevelType w:val="hybridMultilevel"/>
    <w:tmpl w:val="FC921C6A"/>
    <w:lvl w:ilvl="0" w:tplc="72E082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651CB"/>
    <w:multiLevelType w:val="hybridMultilevel"/>
    <w:tmpl w:val="4B8E09E6"/>
    <w:lvl w:ilvl="0" w:tplc="5E1E19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B357E7"/>
    <w:multiLevelType w:val="hybridMultilevel"/>
    <w:tmpl w:val="F1027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954D96"/>
    <w:multiLevelType w:val="hybridMultilevel"/>
    <w:tmpl w:val="CA0477BE"/>
    <w:lvl w:ilvl="0" w:tplc="1F3C91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51599"/>
    <w:multiLevelType w:val="hybridMultilevel"/>
    <w:tmpl w:val="A412F0DA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E85509"/>
    <w:multiLevelType w:val="hybridMultilevel"/>
    <w:tmpl w:val="E12E2A4E"/>
    <w:lvl w:ilvl="0" w:tplc="4AF8A3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D608ED"/>
    <w:multiLevelType w:val="hybridMultilevel"/>
    <w:tmpl w:val="8A86A248"/>
    <w:lvl w:ilvl="0" w:tplc="60D4F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DA2773"/>
    <w:multiLevelType w:val="multilevel"/>
    <w:tmpl w:val="B09850F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8F2E7C"/>
    <w:multiLevelType w:val="hybridMultilevel"/>
    <w:tmpl w:val="6182120A"/>
    <w:lvl w:ilvl="0" w:tplc="8774DD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094973"/>
    <w:multiLevelType w:val="hybridMultilevel"/>
    <w:tmpl w:val="0F0A3C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262B0B"/>
    <w:multiLevelType w:val="hybridMultilevel"/>
    <w:tmpl w:val="00F65D7A"/>
    <w:lvl w:ilvl="0" w:tplc="A454D3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8D3E77"/>
    <w:multiLevelType w:val="hybridMultilevel"/>
    <w:tmpl w:val="38D4699E"/>
    <w:lvl w:ilvl="0" w:tplc="FA82E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E3EE9"/>
    <w:multiLevelType w:val="hybridMultilevel"/>
    <w:tmpl w:val="F38CD0C4"/>
    <w:lvl w:ilvl="0" w:tplc="E7844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CC5CB1"/>
    <w:multiLevelType w:val="hybridMultilevel"/>
    <w:tmpl w:val="1ED63E7C"/>
    <w:lvl w:ilvl="0" w:tplc="63B82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DDA567A"/>
    <w:multiLevelType w:val="hybridMultilevel"/>
    <w:tmpl w:val="AC5AA310"/>
    <w:lvl w:ilvl="0" w:tplc="DC16D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"/>
  </w:num>
  <w:num w:numId="5">
    <w:abstractNumId w:val="5"/>
  </w:num>
  <w:num w:numId="6">
    <w:abstractNumId w:val="20"/>
  </w:num>
  <w:num w:numId="7">
    <w:abstractNumId w:val="8"/>
  </w:num>
  <w:num w:numId="8">
    <w:abstractNumId w:val="13"/>
  </w:num>
  <w:num w:numId="9">
    <w:abstractNumId w:val="22"/>
  </w:num>
  <w:num w:numId="10">
    <w:abstractNumId w:val="3"/>
  </w:num>
  <w:num w:numId="11">
    <w:abstractNumId w:val="16"/>
  </w:num>
  <w:num w:numId="12">
    <w:abstractNumId w:val="18"/>
  </w:num>
  <w:num w:numId="13">
    <w:abstractNumId w:val="15"/>
  </w:num>
  <w:num w:numId="14">
    <w:abstractNumId w:val="1"/>
  </w:num>
  <w:num w:numId="15">
    <w:abstractNumId w:val="4"/>
  </w:num>
  <w:num w:numId="16">
    <w:abstractNumId w:val="1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787"/>
    <w:rsid w:val="00006399"/>
    <w:rsid w:val="00022D04"/>
    <w:rsid w:val="0013482F"/>
    <w:rsid w:val="00186053"/>
    <w:rsid w:val="001C1703"/>
    <w:rsid w:val="001C32F9"/>
    <w:rsid w:val="00294D3A"/>
    <w:rsid w:val="003A0579"/>
    <w:rsid w:val="003F54F7"/>
    <w:rsid w:val="004B09AE"/>
    <w:rsid w:val="004C1C4C"/>
    <w:rsid w:val="00541265"/>
    <w:rsid w:val="005C18FB"/>
    <w:rsid w:val="00604E9A"/>
    <w:rsid w:val="00617D50"/>
    <w:rsid w:val="00634787"/>
    <w:rsid w:val="00675F6F"/>
    <w:rsid w:val="00685906"/>
    <w:rsid w:val="006D7F45"/>
    <w:rsid w:val="00721455"/>
    <w:rsid w:val="00734F38"/>
    <w:rsid w:val="00744F4C"/>
    <w:rsid w:val="007971CE"/>
    <w:rsid w:val="007B133E"/>
    <w:rsid w:val="007F678D"/>
    <w:rsid w:val="008052A0"/>
    <w:rsid w:val="008375B3"/>
    <w:rsid w:val="00856420"/>
    <w:rsid w:val="00882453"/>
    <w:rsid w:val="008A65F1"/>
    <w:rsid w:val="008D4B21"/>
    <w:rsid w:val="009C0A5A"/>
    <w:rsid w:val="009F419D"/>
    <w:rsid w:val="00A718EF"/>
    <w:rsid w:val="00AB13FC"/>
    <w:rsid w:val="00AD61AD"/>
    <w:rsid w:val="00B234A1"/>
    <w:rsid w:val="00B62239"/>
    <w:rsid w:val="00B62893"/>
    <w:rsid w:val="00B7246A"/>
    <w:rsid w:val="00C05D55"/>
    <w:rsid w:val="00C112E9"/>
    <w:rsid w:val="00C25BFC"/>
    <w:rsid w:val="00C74F28"/>
    <w:rsid w:val="00C77026"/>
    <w:rsid w:val="00CC7371"/>
    <w:rsid w:val="00D05444"/>
    <w:rsid w:val="00D43F20"/>
    <w:rsid w:val="00D531FA"/>
    <w:rsid w:val="00D9406E"/>
    <w:rsid w:val="00E20222"/>
    <w:rsid w:val="00E36E8B"/>
    <w:rsid w:val="00ED61EE"/>
    <w:rsid w:val="00F54A3C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4013A"/>
  <w15:docId w15:val="{A158B6DF-2A67-9049-AB79-C3FA9C68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78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8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0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4E9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60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04E9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3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6E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8969-452C-BB45-8C9B-69F18521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臺中立東勢工業高級中等學校教師專業學習社群成果</dc:title>
  <dc:creator>Chuta</dc:creator>
  <cp:lastModifiedBy>Microsoft Office User</cp:lastModifiedBy>
  <cp:revision>3</cp:revision>
  <dcterms:created xsi:type="dcterms:W3CDTF">2019-02-27T02:04:00Z</dcterms:created>
  <dcterms:modified xsi:type="dcterms:W3CDTF">2019-02-27T02:05:00Z</dcterms:modified>
</cp:coreProperties>
</file>